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BE291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26.05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>
        <w:rPr>
          <w:sz w:val="24"/>
        </w:rPr>
        <w:t xml:space="preserve">                                        </w:t>
      </w:r>
      <w:r w:rsidR="005B1DE1" w:rsidRPr="00E42CB7">
        <w:rPr>
          <w:rStyle w:val="1"/>
          <w:sz w:val="24"/>
        </w:rPr>
        <w:t>ул.Мира,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4803B5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bookmarkStart w:id="0" w:name="_Hlk33690100"/>
      <w:r w:rsidR="004803B5" w:rsidRPr="004803B5">
        <w:rPr>
          <w:rFonts w:ascii="Times New Roman" w:eastAsia="Times New Roman" w:hAnsi="Times New Roman" w:cs="Times New Roman"/>
          <w:color w:val="auto"/>
        </w:rPr>
        <w:t xml:space="preserve">29.05.2023 г. в 14 час. 00 мин. в соответствии с постановлением администрации городского округа Кинель Самарской области от постановлением </w:t>
      </w:r>
      <w:r w:rsidR="004803B5" w:rsidRPr="004803B5">
        <w:rPr>
          <w:rFonts w:ascii="Times New Roman" w:hAnsi="Times New Roman" w:cs="Times New Roman"/>
        </w:rPr>
        <w:t>администрации городского округа Кинель Самарской области от 06.04.2023 №867 «О проведении аукциона на право заключения договора на размещение нестационарных торгового объекта</w:t>
      </w:r>
      <w:r w:rsidR="005C0E8B" w:rsidRPr="004803B5">
        <w:rPr>
          <w:rFonts w:ascii="Times New Roman" w:hAnsi="Times New Roman" w:cs="Times New Roman"/>
        </w:rPr>
        <w:t>»</w:t>
      </w:r>
      <w:bookmarkEnd w:id="0"/>
      <w:r w:rsidRPr="004803B5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5829FE" w:rsidRPr="004803B5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</w:rPr>
      </w:pPr>
      <w:r w:rsidRPr="004803B5">
        <w:rPr>
          <w:rStyle w:val="a5"/>
          <w:sz w:val="24"/>
          <w:szCs w:val="24"/>
        </w:rPr>
        <w:t xml:space="preserve">Комиссией в составе: </w:t>
      </w:r>
    </w:p>
    <w:p w:rsidR="00E14101" w:rsidRPr="004803B5" w:rsidRDefault="00E14101" w:rsidP="00E14101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4803B5" w:rsidRDefault="00E14101" w:rsidP="00E14101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Члены комиссии:</w:t>
      </w:r>
    </w:p>
    <w:p w:rsidR="00E14101" w:rsidRPr="004803B5" w:rsidRDefault="00E14101" w:rsidP="00E14101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4803B5" w:rsidRDefault="00E14101" w:rsidP="00E14101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4803B5" w:rsidRDefault="00E14101" w:rsidP="00170A72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 xml:space="preserve">Афанасьева С.В. – </w:t>
      </w:r>
      <w:r w:rsidR="00170A72" w:rsidRPr="004803B5">
        <w:rPr>
          <w:sz w:val="24"/>
          <w:szCs w:val="24"/>
        </w:rPr>
        <w:t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4803B5" w:rsidRDefault="00E14101" w:rsidP="00170A72">
      <w:pPr>
        <w:pStyle w:val="2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округаКинель Самарской области</w:t>
      </w:r>
      <w:r w:rsidR="006327F2" w:rsidRPr="004803B5">
        <w:rPr>
          <w:sz w:val="24"/>
          <w:szCs w:val="24"/>
        </w:rPr>
        <w:t>.</w:t>
      </w:r>
    </w:p>
    <w:p w:rsidR="005829FE" w:rsidRPr="004803B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4803B5">
        <w:rPr>
          <w:sz w:val="24"/>
          <w:szCs w:val="24"/>
        </w:rPr>
        <w:t>На продажу выставлен лот №</w:t>
      </w:r>
      <w:r w:rsidR="004803B5" w:rsidRPr="004803B5">
        <w:rPr>
          <w:sz w:val="24"/>
          <w:szCs w:val="24"/>
        </w:rPr>
        <w:t>2</w:t>
      </w:r>
      <w:r w:rsidRPr="004803B5">
        <w:rPr>
          <w:sz w:val="24"/>
          <w:szCs w:val="24"/>
        </w:rPr>
        <w:t xml:space="preserve">: </w:t>
      </w:r>
    </w:p>
    <w:p w:rsidR="004803B5" w:rsidRPr="004803B5" w:rsidRDefault="004803B5" w:rsidP="004803B5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bookmarkStart w:id="1" w:name="_Hlk509578248"/>
      <w:r w:rsidRPr="004803B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144 календарных дней (с 09.06.2023 г. по 31.10.2023г.), площадью 10 кв.м., специализация НТО: продовольственные товары (овощные и бахчевые культуры, фрукты), тип НТО: киоск, сезонность: сезонный объект, по адресу: </w:t>
      </w:r>
      <w:r w:rsidRPr="004803B5">
        <w:rPr>
          <w:rFonts w:ascii="Times New Roman" w:hAnsi="Times New Roman" w:cs="Times New Roman"/>
          <w:b/>
        </w:rPr>
        <w:t>Самарская область, г.Кинель, п.г.т.Усть-Кинельский, ул. Шоссейная, 80, площадка ДРСУ.</w:t>
      </w:r>
    </w:p>
    <w:p w:rsidR="004803B5" w:rsidRPr="004803B5" w:rsidRDefault="004803B5" w:rsidP="004803B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803B5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4803B5" w:rsidRPr="004803B5" w:rsidTr="006335C7">
        <w:tc>
          <w:tcPr>
            <w:tcW w:w="3189" w:type="dxa"/>
            <w:vMerge w:val="restart"/>
            <w:shd w:val="clear" w:color="auto" w:fill="auto"/>
            <w:vAlign w:val="center"/>
          </w:tcPr>
          <w:p w:rsidR="004803B5" w:rsidRPr="004803B5" w:rsidRDefault="004803B5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803B5" w:rsidRPr="004803B5" w:rsidRDefault="004803B5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4803B5" w:rsidRPr="004803B5" w:rsidTr="006335C7">
        <w:tc>
          <w:tcPr>
            <w:tcW w:w="3189" w:type="dxa"/>
            <w:vMerge/>
            <w:shd w:val="clear" w:color="auto" w:fill="auto"/>
            <w:vAlign w:val="center"/>
          </w:tcPr>
          <w:p w:rsidR="004803B5" w:rsidRPr="004803B5" w:rsidRDefault="004803B5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803B5" w:rsidRPr="004803B5" w:rsidRDefault="004803B5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803B5" w:rsidRPr="004803B5" w:rsidRDefault="004803B5" w:rsidP="006335C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У</w:t>
            </w:r>
          </w:p>
        </w:tc>
      </w:tr>
      <w:tr w:rsidR="004803B5" w:rsidRPr="004803B5" w:rsidTr="006335C7">
        <w:tc>
          <w:tcPr>
            <w:tcW w:w="3189" w:type="dxa"/>
            <w:shd w:val="clear" w:color="auto" w:fill="auto"/>
            <w:vAlign w:val="center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396189,40</w:t>
            </w:r>
          </w:p>
        </w:tc>
        <w:tc>
          <w:tcPr>
            <w:tcW w:w="3191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2202235,55</w:t>
            </w:r>
          </w:p>
        </w:tc>
      </w:tr>
      <w:tr w:rsidR="004803B5" w:rsidRPr="004803B5" w:rsidTr="006335C7">
        <w:tc>
          <w:tcPr>
            <w:tcW w:w="3189" w:type="dxa"/>
            <w:shd w:val="clear" w:color="auto" w:fill="auto"/>
            <w:vAlign w:val="center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396190,04</w:t>
            </w:r>
          </w:p>
        </w:tc>
        <w:tc>
          <w:tcPr>
            <w:tcW w:w="3191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2202239,54</w:t>
            </w:r>
          </w:p>
        </w:tc>
      </w:tr>
      <w:tr w:rsidR="004803B5" w:rsidRPr="004803B5" w:rsidTr="006335C7">
        <w:trPr>
          <w:trHeight w:val="184"/>
        </w:trPr>
        <w:tc>
          <w:tcPr>
            <w:tcW w:w="3189" w:type="dxa"/>
            <w:shd w:val="clear" w:color="auto" w:fill="auto"/>
            <w:vAlign w:val="center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396187,57</w:t>
            </w:r>
          </w:p>
        </w:tc>
        <w:tc>
          <w:tcPr>
            <w:tcW w:w="3191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2202239,92</w:t>
            </w:r>
          </w:p>
        </w:tc>
      </w:tr>
      <w:tr w:rsidR="004803B5" w:rsidRPr="004803B5" w:rsidTr="006335C7">
        <w:tc>
          <w:tcPr>
            <w:tcW w:w="3189" w:type="dxa"/>
            <w:shd w:val="clear" w:color="auto" w:fill="auto"/>
            <w:vAlign w:val="center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396186,95</w:t>
            </w:r>
          </w:p>
        </w:tc>
        <w:tc>
          <w:tcPr>
            <w:tcW w:w="3191" w:type="dxa"/>
            <w:shd w:val="clear" w:color="auto" w:fill="auto"/>
          </w:tcPr>
          <w:p w:rsidR="004803B5" w:rsidRPr="004803B5" w:rsidRDefault="004803B5" w:rsidP="006335C7">
            <w:pPr>
              <w:jc w:val="center"/>
              <w:rPr>
                <w:rFonts w:ascii="Times New Roman" w:hAnsi="Times New Roman" w:cs="Times New Roman"/>
              </w:rPr>
            </w:pPr>
            <w:r w:rsidRPr="004803B5">
              <w:rPr>
                <w:rFonts w:ascii="Times New Roman" w:hAnsi="Times New Roman" w:cs="Times New Roman"/>
              </w:rPr>
              <w:t>2202235,97</w:t>
            </w:r>
          </w:p>
        </w:tc>
      </w:tr>
    </w:tbl>
    <w:p w:rsidR="004803B5" w:rsidRPr="004803B5" w:rsidRDefault="004803B5" w:rsidP="004803B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803B5">
        <w:rPr>
          <w:rFonts w:ascii="Times New Roman" w:hAnsi="Times New Roman" w:cs="Times New Roman"/>
        </w:rPr>
        <w:t>Начальный размер платы по договору составляет 1123 (одна тысяча сто двадцать три) рубля 07 копеек;</w:t>
      </w:r>
    </w:p>
    <w:p w:rsidR="004803B5" w:rsidRPr="004803B5" w:rsidRDefault="004803B5" w:rsidP="004803B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803B5">
        <w:rPr>
          <w:rFonts w:ascii="Times New Roman" w:hAnsi="Times New Roman" w:cs="Times New Roman"/>
        </w:rPr>
        <w:t>Размер задатка 1123 (одна тысяча сто двадцать три) рубля 07 копеек;</w:t>
      </w:r>
    </w:p>
    <w:bookmarkEnd w:id="1"/>
    <w:p w:rsidR="004803B5" w:rsidRPr="004803B5" w:rsidRDefault="004803B5" w:rsidP="004803B5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4803B5">
        <w:rPr>
          <w:rFonts w:ascii="Times New Roman" w:hAnsi="Times New Roman" w:cs="Times New Roman"/>
        </w:rPr>
        <w:t xml:space="preserve">      Шаг аукциона 30 (тридцать) рублей 00 копеек.</w:t>
      </w:r>
    </w:p>
    <w:p w:rsidR="004803B5" w:rsidRPr="004803B5" w:rsidRDefault="004803B5" w:rsidP="004803B5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4803B5">
        <w:rPr>
          <w:rFonts w:ascii="Times New Roman" w:eastAsia="Times New Roman" w:hAnsi="Times New Roman" w:cs="Times New Roman"/>
          <w:b/>
          <w:color w:val="auto"/>
        </w:rPr>
        <w:lastRenderedPageBreak/>
        <w:t>Комиссией установлено:</w:t>
      </w:r>
    </w:p>
    <w:p w:rsidR="004803B5" w:rsidRPr="004803B5" w:rsidRDefault="004803B5" w:rsidP="004803B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4803B5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26"/>
        <w:gridCol w:w="3970"/>
        <w:gridCol w:w="2169"/>
        <w:gridCol w:w="1925"/>
      </w:tblGrid>
      <w:tr w:rsidR="004803B5" w:rsidRPr="004803B5" w:rsidTr="006335C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4803B5" w:rsidRPr="004803B5" w:rsidTr="006335C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356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ИП Юсупов Асхат Ракипович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03.05.2023г.</w:t>
            </w:r>
          </w:p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10 час.50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hAnsi="Times New Roman" w:cs="Times New Roman"/>
              </w:rPr>
              <w:t xml:space="preserve">1123 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>руб.,  07 коп.</w:t>
            </w:r>
          </w:p>
          <w:p w:rsidR="004803B5" w:rsidRPr="004803B5" w:rsidRDefault="004803B5" w:rsidP="006335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28.04.2023г.</w:t>
            </w:r>
          </w:p>
        </w:tc>
      </w:tr>
      <w:tr w:rsidR="004803B5" w:rsidRPr="004803B5" w:rsidTr="006335C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360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ИП Нуруев Рафик Фариш Оглы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12.05.2023г.</w:t>
            </w:r>
          </w:p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14 час.00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hAnsi="Times New Roman" w:cs="Times New Roman"/>
              </w:rPr>
              <w:t xml:space="preserve">1123 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>руб.,  07 коп.</w:t>
            </w:r>
          </w:p>
          <w:p w:rsidR="004803B5" w:rsidRPr="004803B5" w:rsidRDefault="004803B5" w:rsidP="006335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15.05.2023г.</w:t>
            </w:r>
          </w:p>
        </w:tc>
      </w:tr>
    </w:tbl>
    <w:p w:rsidR="0069418D" w:rsidRPr="004803B5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4803B5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26"/>
        <w:gridCol w:w="4853"/>
        <w:gridCol w:w="3202"/>
      </w:tblGrid>
      <w:tr w:rsidR="0069418D" w:rsidRPr="004803B5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803B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4803B5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4803B5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803B5">
        <w:rPr>
          <w:rFonts w:ascii="Times New Roman" w:eastAsia="Times New Roman" w:hAnsi="Times New Roman" w:cs="Times New Roman"/>
          <w:color w:val="auto"/>
        </w:rPr>
        <w:t>Претенденты</w:t>
      </w:r>
      <w:r w:rsidRPr="004803B5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803B5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803B5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4803B5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41"/>
        <w:gridCol w:w="4853"/>
        <w:gridCol w:w="137"/>
        <w:gridCol w:w="3065"/>
      </w:tblGrid>
      <w:tr w:rsidR="0069418D" w:rsidRPr="004803B5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803B5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803B5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803B5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803B5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803B5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803B5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4803B5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4803B5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4803B5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BE2916" w:rsidRPr="004803B5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4803B5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803B5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803B5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4803B5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803B5" w:rsidRPr="004803B5" w:rsidTr="006335C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ИП Юсупов Асхат Ракипович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Заявка №356, </w:t>
            </w:r>
          </w:p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03.05.2023г.</w:t>
            </w:r>
          </w:p>
          <w:p w:rsidR="004803B5" w:rsidRPr="004803B5" w:rsidRDefault="004803B5" w:rsidP="006335C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10 час.50 мин.</w:t>
            </w:r>
          </w:p>
        </w:tc>
      </w:tr>
      <w:tr w:rsidR="004803B5" w:rsidRPr="004803B5" w:rsidTr="006335C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ИП Нуруев Рафик Фариш Оглы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Заявка №360, </w:t>
            </w:r>
          </w:p>
          <w:p w:rsidR="004803B5" w:rsidRPr="004803B5" w:rsidRDefault="004803B5" w:rsidP="006335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12.05.2023г.</w:t>
            </w:r>
          </w:p>
          <w:p w:rsidR="004803B5" w:rsidRPr="004803B5" w:rsidRDefault="004803B5" w:rsidP="006335C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14 час.00 мин.</w:t>
            </w:r>
          </w:p>
        </w:tc>
      </w:tr>
    </w:tbl>
    <w:p w:rsidR="004803B5" w:rsidRPr="004803B5" w:rsidRDefault="004803B5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4803B5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4803B5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4803B5">
        <w:rPr>
          <w:rFonts w:ascii="Times New Roman" w:eastAsia="Times New Roman" w:hAnsi="Times New Roman" w:cs="Times New Roman"/>
          <w:color w:val="auto"/>
        </w:rPr>
        <w:t>1</w:t>
      </w:r>
      <w:r w:rsidRPr="004803B5">
        <w:rPr>
          <w:rFonts w:ascii="Times New Roman" w:eastAsia="Times New Roman" w:hAnsi="Times New Roman" w:cs="Times New Roman"/>
          <w:color w:val="auto"/>
        </w:rPr>
        <w:t>-</w:t>
      </w:r>
      <w:r w:rsidR="001373A2" w:rsidRPr="004803B5">
        <w:rPr>
          <w:rFonts w:ascii="Times New Roman" w:eastAsia="Times New Roman" w:hAnsi="Times New Roman" w:cs="Times New Roman"/>
          <w:color w:val="auto"/>
        </w:rPr>
        <w:t>м</w:t>
      </w:r>
      <w:r w:rsidRPr="004803B5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4803B5">
        <w:rPr>
          <w:rFonts w:ascii="Times New Roman" w:eastAsia="Times New Roman" w:hAnsi="Times New Roman" w:cs="Times New Roman"/>
          <w:color w:val="auto"/>
        </w:rPr>
        <w:t>е</w:t>
      </w:r>
      <w:r w:rsidRPr="004803B5">
        <w:rPr>
          <w:rFonts w:ascii="Times New Roman" w:eastAsia="Times New Roman" w:hAnsi="Times New Roman" w:cs="Times New Roman"/>
          <w:color w:val="auto"/>
        </w:rPr>
        <w:t>.</w:t>
      </w:r>
    </w:p>
    <w:p w:rsidR="003C22E8" w:rsidRPr="004803B5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</w:rPr>
      </w:pPr>
    </w:p>
    <w:p w:rsidR="0049306C" w:rsidRPr="004803B5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</w:rPr>
      </w:pPr>
      <w:r w:rsidRPr="004803B5">
        <w:rPr>
          <w:b/>
          <w:sz w:val="24"/>
          <w:szCs w:val="24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3"/>
        <w:gridCol w:w="4712"/>
      </w:tblGrid>
      <w:tr w:rsidR="00830DFD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830DFD" w:rsidP="001029FF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___________________</w:t>
            </w:r>
            <w:r w:rsidR="00670CDC" w:rsidRPr="004803B5">
              <w:rPr>
                <w:sz w:val="24"/>
                <w:szCs w:val="24"/>
              </w:rPr>
              <w:t>_</w:t>
            </w:r>
            <w:r w:rsidR="001029FF" w:rsidRPr="004803B5">
              <w:rPr>
                <w:sz w:val="24"/>
                <w:szCs w:val="24"/>
              </w:rPr>
              <w:t>Фокин В.Н.</w:t>
            </w:r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4712" w:type="dxa"/>
          </w:tcPr>
          <w:p w:rsidR="00670CDC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830DFD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lastRenderedPageBreak/>
              <w:t>____________</w:t>
            </w:r>
            <w:r w:rsidR="00670CDC" w:rsidRPr="004803B5">
              <w:rPr>
                <w:sz w:val="24"/>
                <w:szCs w:val="24"/>
              </w:rPr>
              <w:t>_________</w:t>
            </w:r>
            <w:r w:rsidR="00047A93" w:rsidRPr="004803B5">
              <w:rPr>
                <w:sz w:val="24"/>
                <w:szCs w:val="24"/>
              </w:rPr>
              <w:t>Иванова Г.Н.</w:t>
            </w:r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2" w:type="dxa"/>
          </w:tcPr>
          <w:p w:rsidR="00670CDC" w:rsidRPr="004803B5" w:rsidRDefault="00670CDC" w:rsidP="00670CDC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830DFD" w:rsidP="001029FF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</w:t>
            </w:r>
            <w:r w:rsidR="00670CDC" w:rsidRPr="004803B5">
              <w:rPr>
                <w:sz w:val="24"/>
                <w:szCs w:val="24"/>
              </w:rPr>
              <w:t>________</w:t>
            </w:r>
            <w:r w:rsidRPr="004803B5">
              <w:rPr>
                <w:sz w:val="24"/>
                <w:szCs w:val="24"/>
              </w:rPr>
              <w:t>___</w:t>
            </w:r>
            <w:r w:rsidR="001029FF" w:rsidRPr="004803B5">
              <w:rPr>
                <w:sz w:val="24"/>
                <w:szCs w:val="24"/>
              </w:rPr>
              <w:t>Бажутова Е.В.</w:t>
            </w:r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2" w:type="dxa"/>
          </w:tcPr>
          <w:p w:rsidR="00670CDC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670CDC" w:rsidP="00830DFD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____________________</w:t>
            </w:r>
            <w:r w:rsidR="00830DFD" w:rsidRPr="004803B5">
              <w:rPr>
                <w:sz w:val="24"/>
                <w:szCs w:val="24"/>
              </w:rPr>
              <w:t>Ефременко С.В.</w:t>
            </w:r>
          </w:p>
        </w:tc>
      </w:tr>
      <w:tr w:rsidR="00670CDC" w:rsidRPr="004803B5" w:rsidTr="00670CDC">
        <w:tc>
          <w:tcPr>
            <w:tcW w:w="4063" w:type="dxa"/>
          </w:tcPr>
          <w:p w:rsidR="00830DFD" w:rsidRPr="004803B5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12" w:type="dxa"/>
          </w:tcPr>
          <w:p w:rsidR="00670CDC" w:rsidRPr="004803B5" w:rsidRDefault="00670CDC" w:rsidP="00670CDC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</w:p>
          <w:p w:rsidR="00830DFD" w:rsidRPr="004803B5" w:rsidRDefault="00670CDC" w:rsidP="00670CDC">
            <w:pPr>
              <w:pStyle w:val="2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4803B5">
              <w:rPr>
                <w:sz w:val="24"/>
                <w:szCs w:val="24"/>
              </w:rPr>
              <w:t>____________________</w:t>
            </w:r>
            <w:r w:rsidR="00830DFD" w:rsidRPr="004803B5">
              <w:rPr>
                <w:sz w:val="24"/>
                <w:szCs w:val="24"/>
              </w:rPr>
              <w:t>Афанасьева С.В</w:t>
            </w:r>
          </w:p>
        </w:tc>
      </w:tr>
    </w:tbl>
    <w:p w:rsidR="00830DFD" w:rsidRPr="004803B5" w:rsidRDefault="00830DFD" w:rsidP="005C05D0">
      <w:pPr>
        <w:pStyle w:val="2"/>
        <w:shd w:val="clear" w:color="auto" w:fill="auto"/>
        <w:spacing w:line="324" w:lineRule="exact"/>
        <w:rPr>
          <w:sz w:val="24"/>
          <w:szCs w:val="24"/>
        </w:rPr>
      </w:pPr>
    </w:p>
    <w:sectPr w:rsidR="00830DFD" w:rsidRPr="004803B5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B32" w:rsidRDefault="00EB3B32">
      <w:r>
        <w:separator/>
      </w:r>
    </w:p>
  </w:endnote>
  <w:endnote w:type="continuationSeparator" w:id="1">
    <w:p w:rsidR="00EB3B32" w:rsidRDefault="00EB3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B32" w:rsidRDefault="00EB3B32"/>
  </w:footnote>
  <w:footnote w:type="continuationSeparator" w:id="1">
    <w:p w:rsidR="00EB3B32" w:rsidRDefault="00EB3B3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03B5"/>
    <w:rsid w:val="0049306C"/>
    <w:rsid w:val="004B35BB"/>
    <w:rsid w:val="004B49B2"/>
    <w:rsid w:val="004C6803"/>
    <w:rsid w:val="004F2315"/>
    <w:rsid w:val="00500BEA"/>
    <w:rsid w:val="00524B19"/>
    <w:rsid w:val="005743A7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B0B9C"/>
    <w:rsid w:val="009D4C50"/>
    <w:rsid w:val="00A03B89"/>
    <w:rsid w:val="00A10B0D"/>
    <w:rsid w:val="00A30001"/>
    <w:rsid w:val="00A518EA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2916"/>
    <w:rsid w:val="00BE362E"/>
    <w:rsid w:val="00BE4CB1"/>
    <w:rsid w:val="00BE71D5"/>
    <w:rsid w:val="00C11AD1"/>
    <w:rsid w:val="00C421C6"/>
    <w:rsid w:val="00C4581B"/>
    <w:rsid w:val="00CA0600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B22A1"/>
    <w:rsid w:val="00DC20AB"/>
    <w:rsid w:val="00DE243B"/>
    <w:rsid w:val="00E14101"/>
    <w:rsid w:val="00E42CB7"/>
    <w:rsid w:val="00E95074"/>
    <w:rsid w:val="00EB3B32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0E1D3-668F-48EA-80C4-F7DD9634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12</cp:revision>
  <cp:lastPrinted>2023-04-17T11:10:00Z</cp:lastPrinted>
  <dcterms:created xsi:type="dcterms:W3CDTF">2022-11-14T04:38:00Z</dcterms:created>
  <dcterms:modified xsi:type="dcterms:W3CDTF">2023-05-26T08:42:00Z</dcterms:modified>
</cp:coreProperties>
</file>